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6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2533"/>
        <w:gridCol w:w="738"/>
        <w:gridCol w:w="4095"/>
      </w:tblGrid>
      <w:tr w:rsidR="002608E8" w:rsidRPr="00BB2C0C" w:rsidTr="00BB2C0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b/>
                <w:sz w:val="40"/>
                <w:szCs w:val="40"/>
              </w:rPr>
            </w:pPr>
            <w:r w:rsidRPr="00BB2C0C">
              <w:rPr>
                <w:rFonts w:ascii="Verdana" w:hAnsi="Verdana" w:cs="Arial"/>
                <w:b/>
                <w:sz w:val="40"/>
                <w:szCs w:val="40"/>
              </w:rPr>
              <w:t>Adultes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Documentaires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10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 w:rsidP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Tableau donné à titre d’exemple pour un échange de 200 documents rendus.</w:t>
            </w:r>
          </w:p>
          <w:p w:rsidR="002608E8" w:rsidRPr="00BB2C0C" w:rsidRDefault="002608E8" w:rsidP="002608E8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2608E8" w:rsidRPr="00BB2C0C" w:rsidRDefault="002608E8" w:rsidP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Le nombre de documents concernés par un échange est à étudier en con</w:t>
            </w:r>
            <w:r w:rsidR="00996BCC">
              <w:rPr>
                <w:rFonts w:ascii="Verdana" w:hAnsi="Verdana" w:cs="Arial"/>
                <w:sz w:val="28"/>
                <w:szCs w:val="28"/>
              </w:rPr>
              <w:t>certation avec le référent BDHV et/ou le responsable du réseau dans le cas d’une intercommunalité.</w:t>
            </w:r>
          </w:p>
        </w:tc>
      </w:tr>
      <w:tr w:rsidR="002608E8" w:rsidRPr="00BB2C0C" w:rsidTr="00BB2C0C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40"/>
                <w:szCs w:val="40"/>
              </w:rPr>
            </w:pPr>
            <w:r w:rsidRPr="00BB2C0C">
              <w:rPr>
                <w:rFonts w:ascii="Verdana" w:hAnsi="Verdana" w:cs="Arial"/>
                <w:sz w:val="40"/>
                <w:szCs w:val="40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Romans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30</w:t>
            </w: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Policiers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15</w:t>
            </w: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SF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5</w:t>
            </w: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Gros caractères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15</w:t>
            </w: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Limousin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10</w:t>
            </w: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BD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15</w:t>
            </w: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6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b/>
                <w:sz w:val="40"/>
                <w:szCs w:val="40"/>
              </w:rPr>
            </w:pPr>
            <w:r w:rsidRPr="00BB2C0C">
              <w:rPr>
                <w:rFonts w:ascii="Verdana" w:hAnsi="Verdana" w:cs="Arial"/>
                <w:b/>
                <w:sz w:val="40"/>
                <w:szCs w:val="40"/>
              </w:rPr>
              <w:t>Adolescents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Romans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10</w:t>
            </w: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b/>
                <w:sz w:val="40"/>
                <w:szCs w:val="40"/>
              </w:rPr>
            </w:pPr>
            <w:r w:rsidRPr="00BB2C0C">
              <w:rPr>
                <w:rFonts w:ascii="Verdana" w:hAnsi="Verdana" w:cs="Arial"/>
                <w:b/>
                <w:sz w:val="40"/>
                <w:szCs w:val="40"/>
              </w:rPr>
              <w:t>Enfants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Albums JA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20</w:t>
            </w: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Albums JR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10</w:t>
            </w: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Romans JR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25</w:t>
            </w: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BD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25</w:t>
            </w: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Documentaires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10</w:t>
            </w: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BB2C0C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rPr>
                <w:rFonts w:ascii="Verdana" w:hAnsi="Verdana" w:cs="Arial"/>
                <w:sz w:val="40"/>
                <w:szCs w:val="40"/>
              </w:rPr>
            </w:pPr>
            <w:r w:rsidRPr="00BB2C0C">
              <w:rPr>
                <w:rFonts w:ascii="Verdana" w:hAnsi="Verdana" w:cs="Arial"/>
                <w:sz w:val="40"/>
                <w:szCs w:val="40"/>
              </w:rPr>
              <w:t>Total 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BB2C0C">
              <w:rPr>
                <w:rFonts w:ascii="Verdana" w:hAnsi="Verdana" w:cs="Arial"/>
                <w:b/>
                <w:sz w:val="28"/>
                <w:szCs w:val="28"/>
              </w:rPr>
              <w:t>200</w:t>
            </w: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8" w:rsidRPr="00BB2C0C" w:rsidRDefault="002608E8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52459" w:rsidRPr="00BB2C0C" w:rsidRDefault="00A52459">
      <w:pPr>
        <w:rPr>
          <w:rFonts w:ascii="Verdana" w:hAnsi="Verdana"/>
        </w:rPr>
      </w:pPr>
    </w:p>
    <w:p w:rsidR="002608E8" w:rsidRPr="00BB2C0C" w:rsidRDefault="002608E8">
      <w:pPr>
        <w:rPr>
          <w:rFonts w:ascii="Verdana" w:hAnsi="Verdana"/>
        </w:rPr>
      </w:pPr>
    </w:p>
    <w:tbl>
      <w:tblPr>
        <w:tblW w:w="9433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5165"/>
        <w:gridCol w:w="1418"/>
      </w:tblGrid>
      <w:tr w:rsidR="002608E8" w:rsidRPr="00BB2C0C" w:rsidTr="00DA6D05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b/>
                <w:sz w:val="40"/>
                <w:szCs w:val="40"/>
              </w:rPr>
            </w:pPr>
            <w:r w:rsidRPr="00BB2C0C">
              <w:rPr>
                <w:rFonts w:ascii="Verdana" w:hAnsi="Verdana" w:cs="Arial"/>
                <w:b/>
                <w:sz w:val="40"/>
                <w:szCs w:val="40"/>
              </w:rPr>
              <w:t>Adultes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Documentaires (jeunesse et ado.)</w:t>
            </w:r>
            <w:r w:rsidR="00BB2C0C" w:rsidRPr="00BB2C0C">
              <w:rPr>
                <w:rFonts w:ascii="Verdana" w:hAnsi="Verdana" w:cs="Arial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Romans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Policiers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SF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Gros caractères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Limousin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BD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94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b/>
                <w:sz w:val="40"/>
                <w:szCs w:val="40"/>
              </w:rPr>
            </w:pPr>
            <w:r w:rsidRPr="00BB2C0C">
              <w:rPr>
                <w:rFonts w:ascii="Verdana" w:hAnsi="Verdana" w:cs="Arial"/>
                <w:b/>
                <w:sz w:val="40"/>
                <w:szCs w:val="40"/>
              </w:rPr>
              <w:t>Adolescents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Romans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BB2C0C" w:rsidRPr="00BB2C0C" w:rsidTr="00DA6D05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C0C" w:rsidRPr="00BB2C0C" w:rsidRDefault="00BB2C0C" w:rsidP="00A47E73">
            <w:pPr>
              <w:rPr>
                <w:rFonts w:ascii="Verdana" w:hAnsi="Verdana" w:cs="Arial"/>
                <w:b/>
                <w:sz w:val="40"/>
                <w:szCs w:val="4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C0C" w:rsidRPr="00BB2C0C" w:rsidRDefault="00BB2C0C" w:rsidP="00A47E73">
            <w:pPr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Documentaire*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C0C" w:rsidRPr="00BB2C0C" w:rsidRDefault="00BB2C0C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b/>
                <w:sz w:val="40"/>
                <w:szCs w:val="40"/>
              </w:rPr>
            </w:pPr>
            <w:r w:rsidRPr="00BB2C0C">
              <w:rPr>
                <w:rFonts w:ascii="Verdana" w:hAnsi="Verdana" w:cs="Arial"/>
                <w:b/>
                <w:sz w:val="40"/>
                <w:szCs w:val="40"/>
              </w:rPr>
              <w:t>Enfants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Albums 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Albums JR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Romans JR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BD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28"/>
                <w:szCs w:val="28"/>
              </w:rPr>
            </w:pPr>
            <w:r w:rsidRPr="00BB2C0C">
              <w:rPr>
                <w:rFonts w:ascii="Verdana" w:hAnsi="Verdana" w:cs="Arial"/>
                <w:sz w:val="28"/>
                <w:szCs w:val="28"/>
              </w:rPr>
              <w:t>Documentaires (jeunesse et ado.)</w:t>
            </w:r>
            <w:r w:rsidR="00BB2C0C" w:rsidRPr="00BB2C0C">
              <w:rPr>
                <w:rFonts w:ascii="Verdana" w:hAnsi="Verdana" w:cs="Arial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608E8" w:rsidRPr="00BB2C0C" w:rsidTr="00DA6D05">
        <w:trPr>
          <w:trHeight w:val="255"/>
        </w:trPr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rPr>
                <w:rFonts w:ascii="Verdana" w:hAnsi="Verdana" w:cs="Arial"/>
                <w:sz w:val="40"/>
                <w:szCs w:val="40"/>
              </w:rPr>
            </w:pPr>
            <w:r w:rsidRPr="00BB2C0C">
              <w:rPr>
                <w:rFonts w:ascii="Verdana" w:hAnsi="Verdana" w:cs="Arial"/>
                <w:sz w:val="40"/>
                <w:szCs w:val="40"/>
              </w:rPr>
              <w:t>Total 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8" w:rsidRPr="00BB2C0C" w:rsidRDefault="002608E8" w:rsidP="00A47E73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2608E8" w:rsidRPr="00BB2C0C" w:rsidRDefault="002608E8">
      <w:pPr>
        <w:rPr>
          <w:rFonts w:ascii="Verdana" w:hAnsi="Verdana"/>
        </w:rPr>
      </w:pPr>
    </w:p>
    <w:p w:rsidR="00BB2C0C" w:rsidRDefault="00BB2C0C" w:rsidP="00BB2C0C">
      <w:pPr>
        <w:rPr>
          <w:rFonts w:ascii="Verdana" w:hAnsi="Verdana"/>
          <w:sz w:val="22"/>
          <w:szCs w:val="22"/>
        </w:rPr>
      </w:pPr>
      <w:r w:rsidRPr="00333821">
        <w:rPr>
          <w:rFonts w:ascii="Verdana" w:hAnsi="Verdana"/>
          <w:sz w:val="22"/>
          <w:szCs w:val="22"/>
        </w:rPr>
        <w:t>*Les documentaires ado sont à comptabiliser soit en adulte soit en jeunesse, soit indépendamment, en fonction du mode de rangement adopté par la bibliothèque.</w:t>
      </w:r>
    </w:p>
    <w:p w:rsidR="00B41816" w:rsidRDefault="00B41816" w:rsidP="00BB2C0C">
      <w:pPr>
        <w:rPr>
          <w:rFonts w:ascii="Verdana" w:hAnsi="Verdana"/>
          <w:sz w:val="22"/>
          <w:szCs w:val="22"/>
        </w:rPr>
      </w:pPr>
    </w:p>
    <w:p w:rsidR="00B41816" w:rsidRPr="00DA6D05" w:rsidRDefault="00F66CA0" w:rsidP="00BB2C0C">
      <w:pPr>
        <w:rPr>
          <w:rFonts w:ascii="Verdana" w:hAnsi="Verdana"/>
          <w:b/>
          <w:sz w:val="22"/>
          <w:szCs w:val="22"/>
        </w:rPr>
      </w:pPr>
      <w:r w:rsidRPr="00DA6D05">
        <w:rPr>
          <w:rFonts w:ascii="Verdana" w:hAnsi="Verdana"/>
          <w:b/>
          <w:sz w:val="22"/>
          <w:szCs w:val="22"/>
        </w:rPr>
        <w:t>Au verso, le tableau des documentaires (facultatif mais utile).</w:t>
      </w:r>
    </w:p>
    <w:p w:rsidR="00DA6D05" w:rsidRDefault="00DA6D05" w:rsidP="00BB2C0C">
      <w:pPr>
        <w:rPr>
          <w:rFonts w:ascii="Verdana" w:hAnsi="Verdana"/>
          <w:sz w:val="22"/>
          <w:szCs w:val="22"/>
        </w:rPr>
      </w:pPr>
    </w:p>
    <w:p w:rsidR="00DA6D05" w:rsidRDefault="00DA6D05" w:rsidP="00BB2C0C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3119"/>
        <w:gridCol w:w="3119"/>
        <w:gridCol w:w="3119"/>
      </w:tblGrid>
      <w:tr w:rsidR="00B41816" w:rsidTr="00103A2D">
        <w:tc>
          <w:tcPr>
            <w:tcW w:w="8201" w:type="dxa"/>
            <w:gridSpan w:val="4"/>
          </w:tcPr>
          <w:p w:rsidR="00B41816" w:rsidRPr="00B41816" w:rsidRDefault="00B41816" w:rsidP="00BB2C0C">
            <w:pPr>
              <w:rPr>
                <w:rFonts w:ascii="Verdana" w:hAnsi="Verdana"/>
                <w:b/>
                <w:sz w:val="40"/>
                <w:szCs w:val="40"/>
              </w:rPr>
            </w:pPr>
            <w:r w:rsidRPr="00B41816">
              <w:rPr>
                <w:rFonts w:ascii="Verdana" w:hAnsi="Verdana"/>
                <w:b/>
                <w:sz w:val="40"/>
                <w:szCs w:val="40"/>
              </w:rPr>
              <w:lastRenderedPageBreak/>
              <w:t>DOCUMENTAIRES</w:t>
            </w:r>
          </w:p>
        </w:tc>
      </w:tr>
      <w:tr w:rsidR="00B41816" w:rsidRPr="00B41816" w:rsidTr="00B41816">
        <w:tc>
          <w:tcPr>
            <w:tcW w:w="959" w:type="dxa"/>
          </w:tcPr>
          <w:p w:rsidR="00B41816" w:rsidRPr="00B41816" w:rsidRDefault="00B41816" w:rsidP="00B4181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41816" w:rsidRPr="00B41816" w:rsidRDefault="00B41816" w:rsidP="00B4181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Jeunes</w:t>
            </w:r>
            <w:r w:rsidRPr="00B41816">
              <w:rPr>
                <w:rFonts w:ascii="Verdana" w:hAnsi="Verdana"/>
                <w:b/>
                <w:sz w:val="28"/>
                <w:szCs w:val="28"/>
              </w:rPr>
              <w:t>se</w:t>
            </w:r>
            <w:r>
              <w:rPr>
                <w:rFonts w:ascii="Verdana" w:hAnsi="Verdana"/>
                <w:b/>
                <w:sz w:val="28"/>
                <w:szCs w:val="28"/>
              </w:rPr>
              <w:t>s</w:t>
            </w:r>
          </w:p>
        </w:tc>
        <w:tc>
          <w:tcPr>
            <w:tcW w:w="3119" w:type="dxa"/>
          </w:tcPr>
          <w:p w:rsidR="00B41816" w:rsidRPr="00B41816" w:rsidRDefault="00B41816" w:rsidP="00B4181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41816">
              <w:rPr>
                <w:rFonts w:ascii="Verdana" w:hAnsi="Verdana"/>
                <w:b/>
                <w:sz w:val="28"/>
                <w:szCs w:val="28"/>
              </w:rPr>
              <w:t>Adolescents</w:t>
            </w:r>
          </w:p>
        </w:tc>
        <w:tc>
          <w:tcPr>
            <w:tcW w:w="3119" w:type="dxa"/>
          </w:tcPr>
          <w:p w:rsidR="00B41816" w:rsidRPr="00B41816" w:rsidRDefault="00B41816" w:rsidP="00B4181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41816">
              <w:rPr>
                <w:rFonts w:ascii="Verdana" w:hAnsi="Verdana"/>
                <w:b/>
                <w:sz w:val="28"/>
                <w:szCs w:val="28"/>
              </w:rPr>
              <w:t>Adultes</w:t>
            </w:r>
          </w:p>
        </w:tc>
      </w:tr>
      <w:tr w:rsidR="00B41816" w:rsidTr="00B41816">
        <w:tc>
          <w:tcPr>
            <w:tcW w:w="959" w:type="dxa"/>
          </w:tcPr>
          <w:p w:rsidR="00B41816" w:rsidRPr="00B41816" w:rsidRDefault="00B41816" w:rsidP="00BB2C0C">
            <w:pPr>
              <w:rPr>
                <w:rFonts w:ascii="Verdana" w:hAnsi="Verdana"/>
                <w:b/>
                <w:sz w:val="28"/>
                <w:szCs w:val="28"/>
              </w:rPr>
            </w:pPr>
            <w:r w:rsidRPr="00B41816">
              <w:rPr>
                <w:rFonts w:ascii="Verdana" w:hAnsi="Verdana"/>
                <w:b/>
                <w:sz w:val="28"/>
                <w:szCs w:val="28"/>
              </w:rPr>
              <w:t>0…</w:t>
            </w: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41816" w:rsidTr="00B41816">
        <w:tc>
          <w:tcPr>
            <w:tcW w:w="959" w:type="dxa"/>
          </w:tcPr>
          <w:p w:rsidR="00B41816" w:rsidRPr="00B41816" w:rsidRDefault="00B41816" w:rsidP="00BB2C0C">
            <w:pPr>
              <w:rPr>
                <w:rFonts w:ascii="Verdana" w:hAnsi="Verdana"/>
                <w:b/>
                <w:sz w:val="28"/>
                <w:szCs w:val="28"/>
              </w:rPr>
            </w:pPr>
            <w:r w:rsidRPr="00B41816">
              <w:rPr>
                <w:rFonts w:ascii="Verdana" w:hAnsi="Verdana"/>
                <w:b/>
                <w:sz w:val="28"/>
                <w:szCs w:val="28"/>
              </w:rPr>
              <w:t>1…</w:t>
            </w: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41816" w:rsidTr="00B41816">
        <w:tc>
          <w:tcPr>
            <w:tcW w:w="959" w:type="dxa"/>
          </w:tcPr>
          <w:p w:rsidR="00B41816" w:rsidRPr="00B41816" w:rsidRDefault="00B41816" w:rsidP="00BB2C0C">
            <w:pPr>
              <w:rPr>
                <w:rFonts w:ascii="Verdana" w:hAnsi="Verdana"/>
                <w:b/>
                <w:sz w:val="28"/>
                <w:szCs w:val="28"/>
              </w:rPr>
            </w:pPr>
            <w:r w:rsidRPr="00B41816">
              <w:rPr>
                <w:rFonts w:ascii="Verdana" w:hAnsi="Verdana"/>
                <w:b/>
                <w:sz w:val="28"/>
                <w:szCs w:val="28"/>
              </w:rPr>
              <w:t>2…</w:t>
            </w: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41816" w:rsidTr="00B41816">
        <w:tc>
          <w:tcPr>
            <w:tcW w:w="959" w:type="dxa"/>
          </w:tcPr>
          <w:p w:rsidR="00B41816" w:rsidRPr="00B41816" w:rsidRDefault="00B41816" w:rsidP="00BB2C0C">
            <w:pPr>
              <w:rPr>
                <w:rFonts w:ascii="Verdana" w:hAnsi="Verdana"/>
                <w:b/>
                <w:sz w:val="28"/>
                <w:szCs w:val="28"/>
              </w:rPr>
            </w:pPr>
            <w:r w:rsidRPr="00B41816">
              <w:rPr>
                <w:rFonts w:ascii="Verdana" w:hAnsi="Verdana"/>
                <w:b/>
                <w:sz w:val="28"/>
                <w:szCs w:val="28"/>
              </w:rPr>
              <w:t>3…</w:t>
            </w: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41816" w:rsidTr="00B41816">
        <w:tc>
          <w:tcPr>
            <w:tcW w:w="959" w:type="dxa"/>
          </w:tcPr>
          <w:p w:rsidR="00B41816" w:rsidRPr="00B41816" w:rsidRDefault="00B41816" w:rsidP="00BB2C0C">
            <w:pPr>
              <w:rPr>
                <w:rFonts w:ascii="Verdana" w:hAnsi="Verdana"/>
                <w:b/>
                <w:sz w:val="28"/>
                <w:szCs w:val="28"/>
              </w:rPr>
            </w:pPr>
            <w:r w:rsidRPr="00B41816">
              <w:rPr>
                <w:rFonts w:ascii="Verdana" w:hAnsi="Verdana"/>
                <w:b/>
                <w:sz w:val="28"/>
                <w:szCs w:val="28"/>
              </w:rPr>
              <w:t>4…</w:t>
            </w: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41816" w:rsidTr="00B41816">
        <w:tc>
          <w:tcPr>
            <w:tcW w:w="959" w:type="dxa"/>
          </w:tcPr>
          <w:p w:rsidR="00B41816" w:rsidRPr="00B41816" w:rsidRDefault="00B41816" w:rsidP="00BB2C0C">
            <w:pPr>
              <w:rPr>
                <w:rFonts w:ascii="Verdana" w:hAnsi="Verdana"/>
                <w:b/>
                <w:sz w:val="28"/>
                <w:szCs w:val="28"/>
              </w:rPr>
            </w:pPr>
            <w:r w:rsidRPr="00B41816">
              <w:rPr>
                <w:rFonts w:ascii="Verdana" w:hAnsi="Verdana"/>
                <w:b/>
                <w:sz w:val="28"/>
                <w:szCs w:val="28"/>
              </w:rPr>
              <w:t>5…</w:t>
            </w: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41816" w:rsidTr="00B41816">
        <w:tc>
          <w:tcPr>
            <w:tcW w:w="959" w:type="dxa"/>
          </w:tcPr>
          <w:p w:rsidR="00B41816" w:rsidRPr="00B41816" w:rsidRDefault="00B41816" w:rsidP="00BB2C0C">
            <w:pPr>
              <w:rPr>
                <w:rFonts w:ascii="Verdana" w:hAnsi="Verdana"/>
                <w:b/>
                <w:sz w:val="28"/>
                <w:szCs w:val="28"/>
              </w:rPr>
            </w:pPr>
            <w:r w:rsidRPr="00B41816">
              <w:rPr>
                <w:rFonts w:ascii="Verdana" w:hAnsi="Verdana"/>
                <w:b/>
                <w:sz w:val="28"/>
                <w:szCs w:val="28"/>
              </w:rPr>
              <w:t>6…</w:t>
            </w: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41816" w:rsidTr="00B41816">
        <w:tc>
          <w:tcPr>
            <w:tcW w:w="959" w:type="dxa"/>
          </w:tcPr>
          <w:p w:rsidR="00B41816" w:rsidRPr="00B41816" w:rsidRDefault="00B41816" w:rsidP="00BB2C0C">
            <w:pPr>
              <w:rPr>
                <w:rFonts w:ascii="Verdana" w:hAnsi="Verdana"/>
                <w:b/>
                <w:sz w:val="28"/>
                <w:szCs w:val="28"/>
              </w:rPr>
            </w:pPr>
            <w:r w:rsidRPr="00B41816">
              <w:rPr>
                <w:rFonts w:ascii="Verdana" w:hAnsi="Verdana"/>
                <w:b/>
                <w:sz w:val="28"/>
                <w:szCs w:val="28"/>
              </w:rPr>
              <w:t>7…</w:t>
            </w: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41816" w:rsidTr="00B41816">
        <w:tc>
          <w:tcPr>
            <w:tcW w:w="959" w:type="dxa"/>
          </w:tcPr>
          <w:p w:rsidR="00B41816" w:rsidRPr="00B41816" w:rsidRDefault="00B41816" w:rsidP="00BB2C0C">
            <w:pPr>
              <w:rPr>
                <w:rFonts w:ascii="Verdana" w:hAnsi="Verdana"/>
                <w:b/>
                <w:sz w:val="28"/>
                <w:szCs w:val="28"/>
              </w:rPr>
            </w:pPr>
            <w:r w:rsidRPr="00B41816">
              <w:rPr>
                <w:rFonts w:ascii="Verdana" w:hAnsi="Verdana"/>
                <w:b/>
                <w:sz w:val="28"/>
                <w:szCs w:val="28"/>
              </w:rPr>
              <w:t>8…</w:t>
            </w: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41816" w:rsidTr="00B41816">
        <w:tc>
          <w:tcPr>
            <w:tcW w:w="959" w:type="dxa"/>
          </w:tcPr>
          <w:p w:rsidR="00B41816" w:rsidRPr="00B41816" w:rsidRDefault="00B41816" w:rsidP="00BB2C0C">
            <w:pPr>
              <w:rPr>
                <w:rFonts w:ascii="Verdana" w:hAnsi="Verdana"/>
                <w:b/>
                <w:sz w:val="28"/>
                <w:szCs w:val="28"/>
              </w:rPr>
            </w:pPr>
            <w:r w:rsidRPr="00B41816">
              <w:rPr>
                <w:rFonts w:ascii="Verdana" w:hAnsi="Verdana"/>
                <w:b/>
                <w:sz w:val="28"/>
                <w:szCs w:val="28"/>
              </w:rPr>
              <w:t>9…</w:t>
            </w: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1816" w:rsidRDefault="00B41816" w:rsidP="00BB2C0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B41816" w:rsidRPr="00333821" w:rsidRDefault="00B41816" w:rsidP="00BB2C0C">
      <w:pPr>
        <w:rPr>
          <w:rFonts w:ascii="Verdana" w:hAnsi="Verdana"/>
          <w:sz w:val="22"/>
          <w:szCs w:val="22"/>
        </w:rPr>
      </w:pPr>
    </w:p>
    <w:sectPr w:rsidR="00B41816" w:rsidRPr="00333821" w:rsidSect="00BB2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63F17"/>
    <w:multiLevelType w:val="hybridMultilevel"/>
    <w:tmpl w:val="5A4EC1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29"/>
    <w:rsid w:val="00135A4A"/>
    <w:rsid w:val="002608E8"/>
    <w:rsid w:val="00301783"/>
    <w:rsid w:val="00333821"/>
    <w:rsid w:val="003E7C0D"/>
    <w:rsid w:val="00996BCC"/>
    <w:rsid w:val="009E1529"/>
    <w:rsid w:val="00A47E73"/>
    <w:rsid w:val="00A52459"/>
    <w:rsid w:val="00B0442D"/>
    <w:rsid w:val="00B41816"/>
    <w:rsid w:val="00BB2C0C"/>
    <w:rsid w:val="00C624A4"/>
    <w:rsid w:val="00DA6D05"/>
    <w:rsid w:val="00F6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AA710-3B59-4A3A-B55C-E4758BDC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Adultes</vt:lpstr>
    </vt:vector>
  </TitlesOfParts>
  <Company> 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Adultes</dc:title>
  <dc:subject/>
  <dc:creator>BDP-19</dc:creator>
  <cp:keywords/>
  <dc:description/>
  <cp:lastModifiedBy>Marc Guillerot</cp:lastModifiedBy>
  <cp:revision>2</cp:revision>
  <dcterms:created xsi:type="dcterms:W3CDTF">2023-10-24T07:11:00Z</dcterms:created>
  <dcterms:modified xsi:type="dcterms:W3CDTF">2023-10-24T07:11:00Z</dcterms:modified>
</cp:coreProperties>
</file>